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8" w:rsidRDefault="00B933B8" w:rsidP="00B9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33B8" w:rsidRDefault="00B933B8" w:rsidP="00B9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933B8" w:rsidRDefault="00B933B8" w:rsidP="00B933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Злынковский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933B8" w:rsidRDefault="00B933B8" w:rsidP="00B933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Денисковичское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B933B8" w:rsidRDefault="00B933B8" w:rsidP="00B933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spellStart"/>
      <w:r>
        <w:rPr>
          <w:b/>
          <w:sz w:val="32"/>
          <w:szCs w:val="32"/>
        </w:rPr>
        <w:t>Денисковичский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сельский  Совет</w:t>
      </w:r>
      <w:proofErr w:type="gramEnd"/>
      <w:r>
        <w:rPr>
          <w:b/>
          <w:sz w:val="32"/>
          <w:szCs w:val="32"/>
        </w:rPr>
        <w:t xml:space="preserve">  народных  депутатов  </w:t>
      </w:r>
    </w:p>
    <w:p w:rsidR="00B933B8" w:rsidRDefault="00B933B8" w:rsidP="00B933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4 созыва</w:t>
      </w:r>
    </w:p>
    <w:tbl>
      <w:tblPr>
        <w:tblW w:w="0" w:type="auto"/>
        <w:tblInd w:w="82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B933B8" w:rsidTr="00B933B8">
        <w:trPr>
          <w:trHeight w:val="100"/>
        </w:trPr>
        <w:tc>
          <w:tcPr>
            <w:tcW w:w="93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33B8" w:rsidRDefault="00B933B8">
            <w:pPr>
              <w:spacing w:line="256" w:lineRule="auto"/>
              <w:rPr>
                <w:lang w:eastAsia="en-US"/>
              </w:rPr>
            </w:pPr>
          </w:p>
        </w:tc>
      </w:tr>
    </w:tbl>
    <w:p w:rsidR="00B933B8" w:rsidRDefault="00B933B8" w:rsidP="00B93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33B8" w:rsidRDefault="00B933B8" w:rsidP="00B933B8">
      <w:proofErr w:type="gramStart"/>
      <w:r>
        <w:t>от  31.10.2022</w:t>
      </w:r>
      <w:proofErr w:type="gramEnd"/>
      <w:r>
        <w:t xml:space="preserve"> г.  № 31-1</w:t>
      </w:r>
    </w:p>
    <w:p w:rsidR="00B933B8" w:rsidRDefault="00B933B8" w:rsidP="00B933B8">
      <w:r>
        <w:t xml:space="preserve">с. </w:t>
      </w:r>
      <w:proofErr w:type="spellStart"/>
      <w:r>
        <w:t>Денисковичи</w:t>
      </w:r>
      <w:proofErr w:type="spellEnd"/>
    </w:p>
    <w:p w:rsidR="00B933B8" w:rsidRDefault="00B933B8" w:rsidP="00B933B8"/>
    <w:p w:rsidR="00B933B8" w:rsidRDefault="00B933B8" w:rsidP="00B933B8">
      <w:pPr>
        <w:tabs>
          <w:tab w:val="left" w:pos="5245"/>
          <w:tab w:val="left" w:pos="7755"/>
        </w:tabs>
        <w:ind w:right="4110"/>
      </w:pPr>
      <w:r>
        <w:t xml:space="preserve">О внесении изменений  </w:t>
      </w:r>
    </w:p>
    <w:p w:rsidR="00B933B8" w:rsidRDefault="00B933B8" w:rsidP="00B933B8">
      <w:pPr>
        <w:tabs>
          <w:tab w:val="left" w:pos="5245"/>
          <w:tab w:val="left" w:pos="7755"/>
        </w:tabs>
        <w:ind w:right="4110"/>
      </w:pPr>
      <w:r>
        <w:t xml:space="preserve">в Устав </w:t>
      </w:r>
      <w:proofErr w:type="spellStart"/>
      <w:r>
        <w:t>Денисковичского</w:t>
      </w:r>
      <w:proofErr w:type="spellEnd"/>
      <w:r>
        <w:t xml:space="preserve"> сельского поселения </w:t>
      </w:r>
      <w:proofErr w:type="spellStart"/>
      <w:r>
        <w:t>Злынковского</w:t>
      </w:r>
      <w:proofErr w:type="spellEnd"/>
      <w:r>
        <w:t xml:space="preserve"> района Брянской области </w:t>
      </w:r>
    </w:p>
    <w:p w:rsidR="00B933B8" w:rsidRDefault="00B933B8" w:rsidP="00B933B8">
      <w:pPr>
        <w:tabs>
          <w:tab w:val="left" w:pos="7755"/>
        </w:tabs>
        <w:jc w:val="both"/>
      </w:pPr>
      <w:r>
        <w:t xml:space="preserve">        </w:t>
      </w:r>
    </w:p>
    <w:p w:rsidR="001245F2" w:rsidRDefault="001245F2" w:rsidP="001245F2">
      <w:pPr>
        <w:tabs>
          <w:tab w:val="left" w:pos="7755"/>
        </w:tabs>
        <w:jc w:val="both"/>
      </w:pPr>
      <w:r>
        <w:t xml:space="preserve">        В соответствии с внесением изменений Федеральным законом от 14.03.2022г. №60-ФЗ в Федеральный закон от 12.06.2002г. №67-ФЗ 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Денисковичский</w:t>
      </w:r>
      <w:proofErr w:type="spellEnd"/>
      <w:r>
        <w:t xml:space="preserve"> сельский Совет народных депутатов</w:t>
      </w:r>
    </w:p>
    <w:p w:rsidR="00B933B8" w:rsidRDefault="00B933B8" w:rsidP="00B933B8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    Р Е Ш И Л:</w:t>
      </w:r>
    </w:p>
    <w:p w:rsidR="00B933B8" w:rsidRDefault="00B933B8" w:rsidP="00B933B8">
      <w:pPr>
        <w:tabs>
          <w:tab w:val="left" w:pos="7755"/>
        </w:tabs>
        <w:jc w:val="both"/>
        <w:rPr>
          <w:b/>
        </w:rPr>
      </w:pPr>
    </w:p>
    <w:p w:rsidR="00B933B8" w:rsidRDefault="00B933B8" w:rsidP="00B933B8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Внести изменения и </w:t>
      </w:r>
      <w:proofErr w:type="gramStart"/>
      <w:r>
        <w:rPr>
          <w:bCs/>
        </w:rPr>
        <w:t>дополнения  в</w:t>
      </w:r>
      <w:proofErr w:type="gramEnd"/>
      <w:r>
        <w:rPr>
          <w:bCs/>
        </w:rPr>
        <w:t xml:space="preserve"> Устав муниципального образования </w:t>
      </w:r>
      <w:proofErr w:type="spellStart"/>
      <w:r>
        <w:rPr>
          <w:bCs/>
        </w:rPr>
        <w:t>Денисковичское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Злынковского</w:t>
      </w:r>
      <w:proofErr w:type="spellEnd"/>
      <w:r>
        <w:rPr>
          <w:bCs/>
        </w:rPr>
        <w:t xml:space="preserve"> района Брянской области. (Прилагается).</w:t>
      </w:r>
    </w:p>
    <w:p w:rsidR="00B933B8" w:rsidRDefault="00B933B8" w:rsidP="00B933B8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Направить настоящее Решение на государственную регистрацию в Управление Министерства юстиции Российской Федерации по Брянской области в установленные сроки.</w:t>
      </w:r>
    </w:p>
    <w:p w:rsidR="00B933B8" w:rsidRDefault="00B933B8" w:rsidP="00B933B8">
      <w:pPr>
        <w:shd w:val="clear" w:color="auto" w:fill="FFFFFF"/>
        <w:jc w:val="both"/>
        <w:rPr>
          <w:color w:val="000000"/>
          <w:spacing w:val="-7"/>
        </w:rPr>
      </w:pPr>
      <w:r>
        <w:rPr>
          <w:b/>
        </w:rPr>
        <w:t>3.</w:t>
      </w:r>
      <w:r>
        <w:t xml:space="preserve"> Обнародовать Решение в установленном порядке.</w:t>
      </w:r>
    </w:p>
    <w:p w:rsidR="00B933B8" w:rsidRDefault="00B933B8" w:rsidP="00B933B8">
      <w:pPr>
        <w:tabs>
          <w:tab w:val="left" w:pos="7755"/>
        </w:tabs>
        <w:jc w:val="both"/>
      </w:pPr>
    </w:p>
    <w:p w:rsidR="00B933B8" w:rsidRDefault="00B933B8" w:rsidP="00B933B8">
      <w:pPr>
        <w:ind w:left="360"/>
      </w:pPr>
    </w:p>
    <w:p w:rsidR="00B933B8" w:rsidRDefault="00B933B8" w:rsidP="00B933B8">
      <w:pPr>
        <w:ind w:left="360"/>
      </w:pPr>
    </w:p>
    <w:p w:rsidR="00B933B8" w:rsidRDefault="00B933B8" w:rsidP="00B933B8">
      <w:pPr>
        <w:ind w:left="360"/>
      </w:pPr>
      <w:r>
        <w:t xml:space="preserve">Глава муниципального образования                                                 Е.В. </w:t>
      </w:r>
      <w:proofErr w:type="spellStart"/>
      <w:r>
        <w:t>Гапоняко</w:t>
      </w:r>
      <w:proofErr w:type="spellEnd"/>
    </w:p>
    <w:p w:rsidR="00B933B8" w:rsidRDefault="00B933B8" w:rsidP="00B933B8">
      <w:pPr>
        <w:rPr>
          <w:rFonts w:ascii="Times New Roman CYR" w:hAnsi="Times New Roman CYR" w:cs="Times New Roman CYR"/>
        </w:rPr>
      </w:pPr>
    </w:p>
    <w:p w:rsidR="00B933B8" w:rsidRDefault="00B933B8" w:rsidP="00B933B8">
      <w:pPr>
        <w:rPr>
          <w:rFonts w:ascii="Times New Roman CYR" w:hAnsi="Times New Roman CYR" w:cs="Times New Roman CYR"/>
        </w:rPr>
      </w:pPr>
    </w:p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1245F2" w:rsidRDefault="001245F2" w:rsidP="001245F2">
      <w:pPr>
        <w:jc w:val="right"/>
      </w:pPr>
      <w:r>
        <w:lastRenderedPageBreak/>
        <w:t xml:space="preserve">Приложение </w:t>
      </w:r>
    </w:p>
    <w:p w:rsidR="001245F2" w:rsidRDefault="001245F2" w:rsidP="001245F2">
      <w:pPr>
        <w:jc w:val="right"/>
      </w:pPr>
      <w:r>
        <w:t xml:space="preserve">к решению </w:t>
      </w:r>
      <w:proofErr w:type="spellStart"/>
      <w:r>
        <w:t>Денисковичского</w:t>
      </w:r>
      <w:proofErr w:type="spellEnd"/>
      <w:r>
        <w:t xml:space="preserve"> сельского </w:t>
      </w:r>
    </w:p>
    <w:p w:rsidR="001245F2" w:rsidRDefault="001245F2" w:rsidP="001245F2">
      <w:pPr>
        <w:jc w:val="right"/>
      </w:pPr>
      <w:r>
        <w:t>Совета народных депутатов</w:t>
      </w:r>
    </w:p>
    <w:p w:rsidR="001245F2" w:rsidRDefault="001245F2" w:rsidP="001245F2">
      <w:pPr>
        <w:jc w:val="center"/>
      </w:pPr>
      <w:r>
        <w:t xml:space="preserve">                                                                                                            от 31 октября 2022г. №31-1</w:t>
      </w:r>
    </w:p>
    <w:p w:rsidR="001245F2" w:rsidRDefault="001245F2" w:rsidP="001245F2">
      <w:pPr>
        <w:jc w:val="center"/>
      </w:pPr>
    </w:p>
    <w:p w:rsidR="001245F2" w:rsidRPr="00716FD8" w:rsidRDefault="001245F2" w:rsidP="001245F2"/>
    <w:p w:rsidR="001245F2" w:rsidRPr="00716FD8" w:rsidRDefault="001245F2" w:rsidP="001245F2"/>
    <w:p w:rsidR="001245F2" w:rsidRPr="007C3902" w:rsidRDefault="001245F2" w:rsidP="001245F2">
      <w:pPr>
        <w:tabs>
          <w:tab w:val="left" w:pos="3600"/>
        </w:tabs>
        <w:rPr>
          <w:u w:val="single"/>
        </w:rPr>
      </w:pPr>
      <w:r>
        <w:tab/>
      </w:r>
    </w:p>
    <w:p w:rsidR="001245F2" w:rsidRDefault="001245F2" w:rsidP="001245F2"/>
    <w:p w:rsidR="001245F2" w:rsidRDefault="001245F2" w:rsidP="001245F2">
      <w:pPr>
        <w:tabs>
          <w:tab w:val="left" w:pos="2760"/>
        </w:tabs>
        <w:jc w:val="center"/>
        <w:rPr>
          <w:b/>
        </w:rPr>
      </w:pPr>
      <w:r>
        <w:rPr>
          <w:b/>
        </w:rPr>
        <w:t xml:space="preserve"> Изменения</w:t>
      </w:r>
      <w:r w:rsidRPr="00716FD8">
        <w:rPr>
          <w:b/>
        </w:rPr>
        <w:t xml:space="preserve"> в Устав </w:t>
      </w:r>
      <w:proofErr w:type="spellStart"/>
      <w:r w:rsidRPr="00716FD8">
        <w:rPr>
          <w:b/>
        </w:rPr>
        <w:t>Денисковичского</w:t>
      </w:r>
      <w:proofErr w:type="spellEnd"/>
      <w:r w:rsidRPr="00716FD8">
        <w:rPr>
          <w:b/>
        </w:rPr>
        <w:t xml:space="preserve"> сельского поселения</w:t>
      </w:r>
      <w:r>
        <w:rPr>
          <w:b/>
        </w:rPr>
        <w:t xml:space="preserve"> </w:t>
      </w:r>
      <w:proofErr w:type="spellStart"/>
      <w:r w:rsidRPr="00716FD8">
        <w:rPr>
          <w:b/>
        </w:rPr>
        <w:t>Злынковского</w:t>
      </w:r>
      <w:proofErr w:type="spellEnd"/>
      <w:r w:rsidRPr="00716FD8">
        <w:rPr>
          <w:b/>
        </w:rPr>
        <w:t xml:space="preserve"> района Брянской области</w:t>
      </w:r>
    </w:p>
    <w:p w:rsidR="001245F2" w:rsidRDefault="001245F2" w:rsidP="001245F2">
      <w:pPr>
        <w:tabs>
          <w:tab w:val="left" w:pos="2760"/>
        </w:tabs>
        <w:jc w:val="center"/>
        <w:rPr>
          <w:b/>
        </w:rPr>
      </w:pPr>
    </w:p>
    <w:p w:rsidR="001245F2" w:rsidRDefault="001245F2" w:rsidP="001245F2">
      <w:pPr>
        <w:tabs>
          <w:tab w:val="left" w:pos="2760"/>
        </w:tabs>
        <w:jc w:val="center"/>
        <w:rPr>
          <w:b/>
        </w:rPr>
      </w:pPr>
    </w:p>
    <w:p w:rsidR="001245F2" w:rsidRDefault="001245F2" w:rsidP="001245F2">
      <w:pPr>
        <w:tabs>
          <w:tab w:val="left" w:pos="7755"/>
        </w:tabs>
        <w:jc w:val="both"/>
      </w:pPr>
      <w:r>
        <w:t xml:space="preserve">      Внести в Устав </w:t>
      </w:r>
      <w:proofErr w:type="spellStart"/>
      <w:r>
        <w:t>Денисковичского</w:t>
      </w:r>
      <w:proofErr w:type="spellEnd"/>
      <w:r>
        <w:t xml:space="preserve"> сельского поселения в новой редакции, </w:t>
      </w:r>
      <w:proofErr w:type="gramStart"/>
      <w:r>
        <w:t>утвержденный  решением</w:t>
      </w:r>
      <w:proofErr w:type="gramEnd"/>
      <w:r>
        <w:t xml:space="preserve"> </w:t>
      </w:r>
      <w:proofErr w:type="spellStart"/>
      <w:r>
        <w:t>Денисковичского</w:t>
      </w:r>
      <w:proofErr w:type="spellEnd"/>
      <w:r>
        <w:t xml:space="preserve"> сельского Совета народных депутатов №44-1 от 11 декабря 2013г., следующие изменения: </w:t>
      </w:r>
    </w:p>
    <w:p w:rsidR="001245F2" w:rsidRDefault="001245F2" w:rsidP="001245F2">
      <w:pPr>
        <w:tabs>
          <w:tab w:val="left" w:pos="7755"/>
        </w:tabs>
        <w:jc w:val="both"/>
        <w:rPr>
          <w:b/>
        </w:rPr>
      </w:pPr>
      <w:r>
        <w:t xml:space="preserve">Глава 4 - исключить статью 37 «Избирательная комиссия </w:t>
      </w:r>
      <w:proofErr w:type="spellStart"/>
      <w:r>
        <w:t>Дениск</w:t>
      </w:r>
      <w:r w:rsidR="005E4F39">
        <w:t>овичского</w:t>
      </w:r>
      <w:proofErr w:type="spellEnd"/>
      <w:r w:rsidR="005E4F39">
        <w:t xml:space="preserve"> сельского поселения», (д</w:t>
      </w:r>
      <w:r>
        <w:t>анное положение вступает в силу с 1 января 2023 года).</w:t>
      </w:r>
    </w:p>
    <w:p w:rsidR="001245F2" w:rsidRPr="00DA75B4" w:rsidRDefault="001245F2" w:rsidP="001245F2"/>
    <w:p w:rsidR="001245F2" w:rsidRPr="00DA75B4" w:rsidRDefault="001245F2" w:rsidP="001245F2"/>
    <w:p w:rsidR="001245F2" w:rsidRDefault="001245F2" w:rsidP="001245F2">
      <w:bookmarkStart w:id="0" w:name="_GoBack"/>
      <w:bookmarkEnd w:id="0"/>
    </w:p>
    <w:p w:rsidR="001245F2" w:rsidRPr="00DA75B4" w:rsidRDefault="001245F2" w:rsidP="001245F2">
      <w:pPr>
        <w:ind w:firstLine="708"/>
      </w:pPr>
      <w:r>
        <w:t xml:space="preserve">Глава муниципального образования                                Е.В. </w:t>
      </w:r>
      <w:proofErr w:type="spellStart"/>
      <w:r>
        <w:t>Гапоняко</w:t>
      </w:r>
      <w:proofErr w:type="spellEnd"/>
    </w:p>
    <w:p w:rsidR="00D443D5" w:rsidRDefault="00D443D5"/>
    <w:sectPr w:rsidR="00D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A2"/>
    <w:rsid w:val="001245F2"/>
    <w:rsid w:val="00137527"/>
    <w:rsid w:val="005E4F39"/>
    <w:rsid w:val="00B933B8"/>
    <w:rsid w:val="00C051A2"/>
    <w:rsid w:val="00D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7263"/>
  <w15:chartTrackingRefBased/>
  <w15:docId w15:val="{10089254-88EB-486C-B036-7946C4F0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2022-10-27T13:57:00Z</cp:lastPrinted>
  <dcterms:created xsi:type="dcterms:W3CDTF">2022-10-27T13:41:00Z</dcterms:created>
  <dcterms:modified xsi:type="dcterms:W3CDTF">2022-10-27T13:57:00Z</dcterms:modified>
</cp:coreProperties>
</file>